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B4" w:rsidRPr="005054B4" w:rsidRDefault="005054B4" w:rsidP="0050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B4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88B" w:rsidRPr="005054B4" w:rsidRDefault="005054B4" w:rsidP="00505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B4">
        <w:rPr>
          <w:rFonts w:ascii="Times New Roman" w:hAnsi="Times New Roman" w:cs="Times New Roman"/>
          <w:sz w:val="28"/>
          <w:szCs w:val="28"/>
        </w:rPr>
        <w:t>по работе с АИС «Мониторинг системы образования Республики Марий Эл»</w:t>
      </w:r>
    </w:p>
    <w:p w:rsidR="005054B4" w:rsidRPr="005054B4" w:rsidRDefault="005054B4" w:rsidP="005054B4">
      <w:pPr>
        <w:pStyle w:val="1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 w:val="0"/>
          <w:color w:val="auto"/>
        </w:rPr>
      </w:pPr>
      <w:r w:rsidRPr="00EE60F3">
        <w:rPr>
          <w:rFonts w:ascii="Times New Roman" w:hAnsi="Times New Roman" w:cs="Times New Roman"/>
          <w:b w:val="0"/>
          <w:color w:val="auto"/>
        </w:rPr>
        <w:t>В адресной строке браузера ввести</w:t>
      </w:r>
      <w:r>
        <w:rPr>
          <w:rFonts w:ascii="Times New Roman" w:hAnsi="Times New Roman" w:cs="Times New Roman"/>
          <w:b w:val="0"/>
          <w:color w:val="auto"/>
        </w:rPr>
        <w:t xml:space="preserve"> адрес АИС «Мониторинг системы образования в Республике Марий Эл» </w:t>
      </w:r>
      <w:hyperlink r:id="rId5" w:history="1">
        <w:r w:rsidRPr="00F710E3">
          <w:rPr>
            <w:rStyle w:val="a6"/>
            <w:rFonts w:ascii="Times New Roman" w:hAnsi="Times New Roman" w:cs="Times New Roman"/>
            <w:b w:val="0"/>
            <w:lang w:val="en-US"/>
          </w:rPr>
          <w:t>http</w:t>
        </w:r>
        <w:r w:rsidRPr="00F710E3">
          <w:rPr>
            <w:rStyle w:val="a6"/>
            <w:rFonts w:ascii="Times New Roman" w:hAnsi="Times New Roman" w:cs="Times New Roman"/>
            <w:b w:val="0"/>
          </w:rPr>
          <w:t>://</w:t>
        </w:r>
        <w:r w:rsidRPr="00F710E3">
          <w:rPr>
            <w:rStyle w:val="a6"/>
            <w:rFonts w:ascii="Times New Roman" w:hAnsi="Times New Roman" w:cs="Times New Roman"/>
            <w:b w:val="0"/>
            <w:lang w:val="en-US"/>
          </w:rPr>
          <w:t>monitoring</w:t>
        </w:r>
        <w:r w:rsidRPr="00F710E3">
          <w:rPr>
            <w:rStyle w:val="a6"/>
            <w:rFonts w:ascii="Times New Roman" w:hAnsi="Times New Roman" w:cs="Times New Roman"/>
            <w:b w:val="0"/>
          </w:rPr>
          <w:t>.</w:t>
        </w:r>
        <w:proofErr w:type="spellStart"/>
        <w:r w:rsidRPr="00F710E3">
          <w:rPr>
            <w:rStyle w:val="a6"/>
            <w:rFonts w:ascii="Times New Roman" w:hAnsi="Times New Roman" w:cs="Times New Roman"/>
            <w:b w:val="0"/>
            <w:lang w:val="en-US"/>
          </w:rPr>
          <w:t>citoko</w:t>
        </w:r>
        <w:proofErr w:type="spellEnd"/>
        <w:r w:rsidRPr="00F710E3">
          <w:rPr>
            <w:rStyle w:val="a6"/>
            <w:rFonts w:ascii="Times New Roman" w:hAnsi="Times New Roman" w:cs="Times New Roman"/>
            <w:b w:val="0"/>
          </w:rPr>
          <w:t>.</w:t>
        </w:r>
        <w:proofErr w:type="spellStart"/>
        <w:r w:rsidRPr="00F710E3">
          <w:rPr>
            <w:rStyle w:val="a6"/>
            <w:rFonts w:ascii="Times New Roman" w:hAnsi="Times New Roman" w:cs="Times New Roman"/>
            <w:b w:val="0"/>
            <w:lang w:val="en-US"/>
          </w:rPr>
          <w:t>ru</w:t>
        </w:r>
        <w:proofErr w:type="spellEnd"/>
      </w:hyperlink>
    </w:p>
    <w:p w:rsidR="005054B4" w:rsidRPr="00EE60F3" w:rsidRDefault="005054B4" w:rsidP="005054B4">
      <w:pPr>
        <w:pStyle w:val="1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 w:val="0"/>
          <w:color w:val="auto"/>
        </w:rPr>
      </w:pPr>
      <w:r w:rsidRPr="00EE60F3">
        <w:rPr>
          <w:rFonts w:ascii="Times New Roman" w:hAnsi="Times New Roman" w:cs="Times New Roman"/>
          <w:b w:val="0"/>
          <w:color w:val="auto"/>
        </w:rPr>
        <w:t xml:space="preserve">Для </w:t>
      </w:r>
      <w:r>
        <w:rPr>
          <w:rFonts w:ascii="Times New Roman" w:hAnsi="Times New Roman" w:cs="Times New Roman"/>
          <w:b w:val="0"/>
          <w:color w:val="auto"/>
        </w:rPr>
        <w:t xml:space="preserve">авторизации в системе </w:t>
      </w:r>
      <w:r w:rsidRPr="00EE60F3">
        <w:rPr>
          <w:rFonts w:ascii="Times New Roman" w:hAnsi="Times New Roman" w:cs="Times New Roman"/>
          <w:b w:val="0"/>
          <w:color w:val="auto"/>
        </w:rPr>
        <w:t>перейти в раздел «Личный кабинет»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054B4">
        <w:rPr>
          <w:rFonts w:ascii="Times New Roman" w:hAnsi="Times New Roman" w:cs="Times New Roman"/>
          <w:b w:val="0"/>
          <w:color w:val="auto"/>
        </w:rPr>
        <w:t xml:space="preserve"> </w:t>
      </w:r>
      <w:r w:rsidRPr="00EE60F3">
        <w:rPr>
          <w:rFonts w:ascii="Times New Roman" w:hAnsi="Times New Roman" w:cs="Times New Roman"/>
          <w:b w:val="0"/>
          <w:color w:val="auto"/>
        </w:rPr>
        <w:t xml:space="preserve">Из выпадающего списка выбрать тип организации, </w:t>
      </w:r>
      <w:r>
        <w:rPr>
          <w:rFonts w:ascii="Times New Roman" w:hAnsi="Times New Roman" w:cs="Times New Roman"/>
          <w:b w:val="0"/>
          <w:color w:val="auto"/>
        </w:rPr>
        <w:t xml:space="preserve">название </w:t>
      </w:r>
      <w:r w:rsidRPr="00EE60F3">
        <w:rPr>
          <w:rFonts w:ascii="Times New Roman" w:hAnsi="Times New Roman" w:cs="Times New Roman"/>
          <w:b w:val="0"/>
          <w:color w:val="auto"/>
        </w:rPr>
        <w:t>образовательн</w:t>
      </w:r>
      <w:r>
        <w:rPr>
          <w:rFonts w:ascii="Times New Roman" w:hAnsi="Times New Roman" w:cs="Times New Roman"/>
          <w:b w:val="0"/>
          <w:color w:val="auto"/>
        </w:rPr>
        <w:t>ой</w:t>
      </w:r>
      <w:r w:rsidRPr="00EE60F3">
        <w:rPr>
          <w:rFonts w:ascii="Times New Roman" w:hAnsi="Times New Roman" w:cs="Times New Roman"/>
          <w:b w:val="0"/>
          <w:color w:val="auto"/>
        </w:rPr>
        <w:t xml:space="preserve"> организаци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EE60F3">
        <w:rPr>
          <w:rFonts w:ascii="Times New Roman" w:hAnsi="Times New Roman" w:cs="Times New Roman"/>
          <w:b w:val="0"/>
          <w:color w:val="auto"/>
        </w:rPr>
        <w:t xml:space="preserve"> и ввести пароль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EE60F3">
        <w:rPr>
          <w:rFonts w:ascii="Times New Roman" w:hAnsi="Times New Roman" w:cs="Times New Roman"/>
          <w:b w:val="0"/>
          <w:color w:val="auto"/>
        </w:rPr>
        <w:t>(</w:t>
      </w:r>
      <w:r>
        <w:rPr>
          <w:rFonts w:ascii="Times New Roman" w:hAnsi="Times New Roman" w:cs="Times New Roman"/>
          <w:b w:val="0"/>
          <w:color w:val="auto"/>
        </w:rPr>
        <w:t>пароли совпадают с паролями для входа в личный кабинет сайта технической поддержки ЕГЭ и ГИА, руководители дошкольных образовательных организаций получают пароли в отделе образования</w:t>
      </w:r>
      <w:r w:rsidRPr="00EE60F3">
        <w:rPr>
          <w:rFonts w:ascii="Times New Roman" w:hAnsi="Times New Roman" w:cs="Times New Roman"/>
          <w:b w:val="0"/>
          <w:color w:val="auto"/>
        </w:rPr>
        <w:t>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5054B4" w:rsidRDefault="005054B4" w:rsidP="00505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4860" cy="2779416"/>
            <wp:effectExtent l="19050" t="0" r="199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87" cy="277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B4" w:rsidRDefault="005054B4" w:rsidP="00505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6F7C">
        <w:rPr>
          <w:rFonts w:ascii="Times New Roman" w:hAnsi="Times New Roman" w:cs="Times New Roman"/>
          <w:sz w:val="28"/>
          <w:szCs w:val="28"/>
          <w:vertAlign w:val="superscript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26F7C">
        <w:rPr>
          <w:rFonts w:ascii="Times New Roman" w:hAnsi="Times New Roman" w:cs="Times New Roman"/>
          <w:sz w:val="28"/>
          <w:szCs w:val="28"/>
          <w:vertAlign w:val="superscript"/>
        </w:rPr>
        <w:t>. Форма авторизации</w:t>
      </w:r>
    </w:p>
    <w:p w:rsidR="005054B4" w:rsidRPr="00713F54" w:rsidRDefault="005054B4" w:rsidP="005054B4">
      <w:pPr>
        <w:pStyle w:val="1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 w:val="0"/>
          <w:color w:val="auto"/>
        </w:rPr>
      </w:pPr>
      <w:r w:rsidRPr="00713F54">
        <w:rPr>
          <w:rFonts w:ascii="Times New Roman" w:hAnsi="Times New Roman" w:cs="Times New Roman"/>
          <w:b w:val="0"/>
          <w:color w:val="auto"/>
        </w:rPr>
        <w:t>Выбрать форму для заполнения</w:t>
      </w:r>
    </w:p>
    <w:p w:rsidR="005054B4" w:rsidRDefault="005054B4" w:rsidP="00505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2298257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B4" w:rsidRPr="000E02E5" w:rsidRDefault="005054B4" w:rsidP="00505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2E5">
        <w:rPr>
          <w:rFonts w:ascii="Times New Roman" w:hAnsi="Times New Roman" w:cs="Times New Roman"/>
          <w:sz w:val="28"/>
          <w:szCs w:val="28"/>
          <w:vertAlign w:val="superscript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02E5">
        <w:rPr>
          <w:rFonts w:ascii="Times New Roman" w:hAnsi="Times New Roman" w:cs="Times New Roman"/>
          <w:sz w:val="28"/>
          <w:szCs w:val="28"/>
          <w:vertAlign w:val="superscript"/>
        </w:rPr>
        <w:t xml:space="preserve">. Список </w:t>
      </w:r>
      <w:r w:rsidR="00181258">
        <w:rPr>
          <w:rFonts w:ascii="Times New Roman" w:hAnsi="Times New Roman" w:cs="Times New Roman"/>
          <w:sz w:val="28"/>
          <w:szCs w:val="28"/>
          <w:vertAlign w:val="superscript"/>
        </w:rPr>
        <w:t xml:space="preserve">доступных </w:t>
      </w:r>
      <w:r w:rsidRPr="000E02E5">
        <w:rPr>
          <w:rFonts w:ascii="Times New Roman" w:hAnsi="Times New Roman" w:cs="Times New Roman"/>
          <w:sz w:val="28"/>
          <w:szCs w:val="28"/>
          <w:vertAlign w:val="superscript"/>
        </w:rPr>
        <w:t>форм для заполнени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</w:p>
    <w:p w:rsidR="005054B4" w:rsidRPr="00713F54" w:rsidRDefault="005054B4" w:rsidP="00505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Ввести значения показателей открытой </w:t>
      </w:r>
      <w:r w:rsidRPr="00713F54">
        <w:rPr>
          <w:rFonts w:ascii="Times New Roman" w:hAnsi="Times New Roman" w:cs="Times New Roman"/>
          <w:sz w:val="28"/>
          <w:szCs w:val="28"/>
        </w:rPr>
        <w:t>формы</w:t>
      </w:r>
    </w:p>
    <w:p w:rsidR="005054B4" w:rsidRDefault="005054B4" w:rsidP="00505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4067345"/>
            <wp:effectExtent l="19050" t="0" r="0" b="0"/>
            <wp:docPr id="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B4" w:rsidRPr="000E02E5" w:rsidRDefault="005054B4" w:rsidP="005054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02E5">
        <w:rPr>
          <w:rFonts w:ascii="Times New Roman" w:hAnsi="Times New Roman" w:cs="Times New Roman"/>
          <w:sz w:val="28"/>
          <w:szCs w:val="28"/>
          <w:vertAlign w:val="superscript"/>
        </w:rPr>
        <w:t xml:space="preserve">Рис.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02E5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0E02E5">
        <w:rPr>
          <w:rFonts w:ascii="Times New Roman" w:hAnsi="Times New Roman" w:cs="Times New Roman"/>
          <w:sz w:val="28"/>
          <w:szCs w:val="28"/>
          <w:vertAlign w:val="superscript"/>
        </w:rPr>
        <w:t>ор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ма по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образовательной организации</w:t>
      </w:r>
    </w:p>
    <w:p w:rsidR="005054B4" w:rsidRDefault="005054B4" w:rsidP="00505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</w:t>
      </w:r>
      <w:r w:rsidRPr="00713F54">
        <w:rPr>
          <w:rFonts w:ascii="Times New Roman" w:hAnsi="Times New Roman" w:cs="Times New Roman"/>
          <w:sz w:val="28"/>
          <w:szCs w:val="28"/>
        </w:rPr>
        <w:t xml:space="preserve"> заполненную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B4" w:rsidRDefault="005054B4" w:rsidP="005054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заполнение формы (после этой операции изменения невозможны).</w:t>
      </w:r>
    </w:p>
    <w:p w:rsidR="005054B4" w:rsidRDefault="005054B4"/>
    <w:sectPr w:rsidR="005054B4" w:rsidSect="0064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4E4A"/>
    <w:multiLevelType w:val="hybridMultilevel"/>
    <w:tmpl w:val="8ED4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054B4"/>
    <w:rsid w:val="00070D13"/>
    <w:rsid w:val="00181258"/>
    <w:rsid w:val="005054B4"/>
    <w:rsid w:val="00522B3C"/>
    <w:rsid w:val="0064460F"/>
    <w:rsid w:val="00705F64"/>
    <w:rsid w:val="00B75A44"/>
    <w:rsid w:val="00D1137A"/>
    <w:rsid w:val="00D70D3E"/>
    <w:rsid w:val="00E7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B4"/>
  </w:style>
  <w:style w:type="paragraph" w:styleId="1">
    <w:name w:val="heading 1"/>
    <w:basedOn w:val="a"/>
    <w:next w:val="a"/>
    <w:link w:val="10"/>
    <w:uiPriority w:val="9"/>
    <w:qFormat/>
    <w:rsid w:val="00505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5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nitoring.citok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Komelina</dc:creator>
  <cp:lastModifiedBy>user</cp:lastModifiedBy>
  <cp:revision>5</cp:revision>
  <dcterms:created xsi:type="dcterms:W3CDTF">2014-09-26T12:07:00Z</dcterms:created>
  <dcterms:modified xsi:type="dcterms:W3CDTF">2014-12-30T06:07:00Z</dcterms:modified>
</cp:coreProperties>
</file>